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9B0E65" w14:textId="1F13F14A" w:rsidR="000C41FA" w:rsidRPr="00D2363C" w:rsidRDefault="000C41FA" w:rsidP="000C41FA">
      <w:pPr>
        <w:rPr>
          <w:rFonts w:ascii="黑体" w:eastAsia="黑体" w:hAnsi="黑体" w:hint="eastAsia"/>
          <w:sz w:val="28"/>
          <w:szCs w:val="32"/>
        </w:rPr>
      </w:pPr>
      <w:r w:rsidRPr="00D2363C">
        <w:rPr>
          <w:rFonts w:ascii="黑体" w:eastAsia="黑体" w:hAnsi="黑体" w:hint="eastAsia"/>
          <w:sz w:val="28"/>
          <w:szCs w:val="32"/>
        </w:rPr>
        <w:t>附件3</w:t>
      </w:r>
    </w:p>
    <w:p w14:paraId="2AB6C4E3" w14:textId="5B78B3EA" w:rsidR="0085636D" w:rsidRPr="000978F9" w:rsidRDefault="00E146B6" w:rsidP="00703809">
      <w:pPr>
        <w:pStyle w:val="2"/>
        <w:spacing w:before="120" w:after="120" w:line="400" w:lineRule="atLeast"/>
        <w:jc w:val="center"/>
        <w:rPr>
          <w:rFonts w:ascii="宋体" w:eastAsia="宋体" w:hAnsi="宋体"/>
        </w:rPr>
      </w:pPr>
      <w:bookmarkStart w:id="0" w:name="_Hlk102658922"/>
      <w:r w:rsidRPr="000978F9">
        <w:rPr>
          <w:rFonts w:ascii="宋体" w:eastAsia="宋体" w:hAnsi="宋体"/>
        </w:rPr>
        <w:t>“工＋匠”机电专业群</w:t>
      </w:r>
      <w:proofErr w:type="gramStart"/>
      <w:r w:rsidRPr="000978F9">
        <w:rPr>
          <w:rFonts w:ascii="宋体" w:eastAsia="宋体" w:hAnsi="宋体"/>
        </w:rPr>
        <w:t>课程思政中心课程思政示范</w:t>
      </w:r>
      <w:proofErr w:type="gramEnd"/>
      <w:r w:rsidRPr="000978F9">
        <w:rPr>
          <w:rFonts w:ascii="宋体" w:eastAsia="宋体" w:hAnsi="宋体"/>
        </w:rPr>
        <w:t>项目建设标准</w:t>
      </w:r>
    </w:p>
    <w:bookmarkEnd w:id="0"/>
    <w:p w14:paraId="7F657F37" w14:textId="2D35508B" w:rsidR="00E146B6" w:rsidRPr="00703809" w:rsidRDefault="00CD3A67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CD3A67">
        <w:rPr>
          <w:rFonts w:ascii="Times New Roman" w:eastAsia="宋体" w:hAnsi="Times New Roman" w:cs="Times New Roman" w:hint="eastAsia"/>
          <w:sz w:val="24"/>
          <w:szCs w:val="24"/>
        </w:rPr>
        <w:t>推进</w:t>
      </w:r>
      <w:proofErr w:type="gramStart"/>
      <w:r w:rsidRPr="00CD3A67">
        <w:rPr>
          <w:rFonts w:ascii="Times New Roman" w:eastAsia="宋体" w:hAnsi="Times New Roman" w:cs="Times New Roman" w:hint="eastAsia"/>
          <w:sz w:val="24"/>
          <w:szCs w:val="24"/>
        </w:rPr>
        <w:t>课程思政建设</w:t>
      </w:r>
      <w:proofErr w:type="gramEnd"/>
      <w:r w:rsidRPr="00CD3A67">
        <w:rPr>
          <w:rFonts w:ascii="Times New Roman" w:eastAsia="宋体" w:hAnsi="Times New Roman" w:cs="Times New Roman" w:hint="eastAsia"/>
          <w:sz w:val="24"/>
          <w:szCs w:val="24"/>
        </w:rPr>
        <w:t>，是落</w:t>
      </w:r>
      <w:proofErr w:type="gramStart"/>
      <w:r w:rsidRPr="00CD3A67">
        <w:rPr>
          <w:rFonts w:ascii="Times New Roman" w:eastAsia="宋体" w:hAnsi="Times New Roman" w:cs="Times New Roman" w:hint="eastAsia"/>
          <w:sz w:val="24"/>
          <w:szCs w:val="24"/>
        </w:rPr>
        <w:t>实习近</w:t>
      </w:r>
      <w:proofErr w:type="gramEnd"/>
      <w:r w:rsidRPr="00CD3A67">
        <w:rPr>
          <w:rFonts w:ascii="Times New Roman" w:eastAsia="宋体" w:hAnsi="Times New Roman" w:cs="Times New Roman" w:hint="eastAsia"/>
          <w:sz w:val="24"/>
          <w:szCs w:val="24"/>
        </w:rPr>
        <w:t>平总书记在全国高校思想政治工作会议上强调的“守好一段渠、种好责任田，使各类课程与思政课同向同行、形成协同效应”的重要举措，旨在抓住教师队伍“主力军”、课程建设“主战场”、课堂教学“主渠道”，使德育与智育相统一，推动实现全员全过程全方位育人。</w:t>
      </w:r>
      <w:r w:rsidR="00E47174">
        <w:rPr>
          <w:rFonts w:ascii="Times New Roman" w:eastAsia="宋体" w:hAnsi="Times New Roman" w:cs="Times New Roman" w:hint="eastAsia"/>
          <w:sz w:val="24"/>
          <w:szCs w:val="24"/>
        </w:rPr>
        <w:t>为了</w:t>
      </w:r>
      <w:r w:rsidR="00E47174" w:rsidRPr="00156A90">
        <w:rPr>
          <w:rFonts w:ascii="Times New Roman" w:eastAsia="宋体" w:hAnsi="Times New Roman" w:cs="Times New Roman"/>
          <w:sz w:val="24"/>
          <w:szCs w:val="24"/>
        </w:rPr>
        <w:t>充分发挥落实立德树人根本任务的关键课程作用，努力培养德智体美劳全面发展的社会主义建设者和接班人，</w:t>
      </w:r>
      <w:r w:rsidR="00E47174">
        <w:rPr>
          <w:rFonts w:ascii="Times New Roman" w:eastAsia="宋体" w:hAnsi="Times New Roman" w:cs="Times New Roman" w:hint="eastAsia"/>
          <w:sz w:val="24"/>
          <w:szCs w:val="24"/>
        </w:rPr>
        <w:t>我中心从教学管理、教学团队、教学研究三个方面</w:t>
      </w:r>
      <w:r w:rsidR="00E47174" w:rsidRPr="00156A90">
        <w:rPr>
          <w:rFonts w:ascii="Times New Roman" w:eastAsia="宋体" w:hAnsi="Times New Roman" w:cs="Times New Roman"/>
          <w:sz w:val="24"/>
          <w:szCs w:val="24"/>
        </w:rPr>
        <w:t>制定</w:t>
      </w:r>
      <w:r w:rsidR="00E47174">
        <w:rPr>
          <w:rFonts w:ascii="Times New Roman" w:eastAsia="宋体" w:hAnsi="Times New Roman" w:cs="Times New Roman" w:hint="eastAsia"/>
          <w:sz w:val="24"/>
          <w:szCs w:val="24"/>
        </w:rPr>
        <w:t>了</w:t>
      </w:r>
      <w:proofErr w:type="gramStart"/>
      <w:r w:rsidR="00E47174" w:rsidRPr="00156A90">
        <w:rPr>
          <w:rFonts w:ascii="Times New Roman" w:eastAsia="宋体" w:hAnsi="Times New Roman" w:cs="Times New Roman"/>
          <w:sz w:val="24"/>
          <w:szCs w:val="24"/>
        </w:rPr>
        <w:t>课程思政</w:t>
      </w:r>
      <w:r w:rsidR="00B42D0A">
        <w:rPr>
          <w:rFonts w:ascii="Times New Roman" w:eastAsia="宋体" w:hAnsi="Times New Roman" w:cs="Times New Roman" w:hint="eastAsia"/>
          <w:sz w:val="24"/>
          <w:szCs w:val="24"/>
        </w:rPr>
        <w:t>示范</w:t>
      </w:r>
      <w:proofErr w:type="gramEnd"/>
      <w:r w:rsidR="00B42D0A">
        <w:rPr>
          <w:rFonts w:ascii="Times New Roman" w:eastAsia="宋体" w:hAnsi="Times New Roman" w:cs="Times New Roman" w:hint="eastAsia"/>
          <w:sz w:val="24"/>
          <w:szCs w:val="24"/>
        </w:rPr>
        <w:t>项目</w:t>
      </w:r>
      <w:r w:rsidR="00E47174" w:rsidRPr="00156A90">
        <w:rPr>
          <w:rFonts w:ascii="Times New Roman" w:eastAsia="宋体" w:hAnsi="Times New Roman" w:cs="Times New Roman"/>
          <w:sz w:val="24"/>
          <w:szCs w:val="24"/>
        </w:rPr>
        <w:t>建设标准。</w:t>
      </w:r>
    </w:p>
    <w:p w14:paraId="4C094A36" w14:textId="2B702838" w:rsidR="00703809" w:rsidRPr="00703809" w:rsidRDefault="00E47174" w:rsidP="00703809">
      <w:pPr>
        <w:spacing w:line="400" w:lineRule="atLeast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（一）</w:t>
      </w:r>
      <w:r w:rsidR="00703809" w:rsidRPr="00703809">
        <w:rPr>
          <w:rFonts w:ascii="Times New Roman" w:eastAsia="宋体" w:hAnsi="Times New Roman" w:cs="Times New Roman"/>
          <w:b/>
          <w:bCs/>
          <w:sz w:val="24"/>
          <w:szCs w:val="24"/>
        </w:rPr>
        <w:t>教学管理</w:t>
      </w:r>
    </w:p>
    <w:p w14:paraId="663DE59F" w14:textId="77777777" w:rsidR="00703809" w:rsidRPr="00703809" w:rsidRDefault="00703809" w:rsidP="00703809">
      <w:pPr>
        <w:spacing w:before="120" w:after="120"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一、课程设计</w:t>
      </w:r>
    </w:p>
    <w:p w14:paraId="42158ED6" w14:textId="48E136BA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1.</w:t>
      </w:r>
      <w:r w:rsidR="00B42D0A">
        <w:rPr>
          <w:rFonts w:ascii="Times New Roman" w:eastAsia="宋体" w:hAnsi="Times New Roman" w:cs="Times New Roman" w:hint="eastAsia"/>
          <w:sz w:val="24"/>
          <w:szCs w:val="24"/>
        </w:rPr>
        <w:t>入选示范项目的</w:t>
      </w:r>
      <w:r w:rsidRPr="00703809">
        <w:rPr>
          <w:rFonts w:ascii="Times New Roman" w:eastAsia="宋体" w:hAnsi="Times New Roman" w:cs="Times New Roman"/>
          <w:sz w:val="24"/>
          <w:szCs w:val="24"/>
        </w:rPr>
        <w:t>课程纳入本科专业人才培养方案。在课程建设周期内，实际开设不少于</w:t>
      </w:r>
      <w:r w:rsidR="00E47174">
        <w:rPr>
          <w:rFonts w:ascii="Times New Roman" w:eastAsia="宋体" w:hAnsi="Times New Roman" w:cs="Times New Roman"/>
          <w:sz w:val="24"/>
          <w:szCs w:val="24"/>
        </w:rPr>
        <w:t>1</w:t>
      </w:r>
      <w:r w:rsidRPr="00703809">
        <w:rPr>
          <w:rFonts w:ascii="Times New Roman" w:eastAsia="宋体" w:hAnsi="Times New Roman" w:cs="Times New Roman"/>
          <w:sz w:val="24"/>
          <w:szCs w:val="24"/>
        </w:rPr>
        <w:t>轮次。</w:t>
      </w:r>
    </w:p>
    <w:p w14:paraId="3153F79A" w14:textId="292DD06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2.</w:t>
      </w:r>
      <w:r w:rsidRPr="00703809">
        <w:rPr>
          <w:rFonts w:ascii="Times New Roman" w:eastAsia="宋体" w:hAnsi="Times New Roman" w:cs="Times New Roman"/>
          <w:sz w:val="24"/>
          <w:szCs w:val="24"/>
        </w:rPr>
        <w:t>充分挖掘和运用各学科蕴含的思想政治教育资源，促进思想政治教育与</w:t>
      </w:r>
      <w:r w:rsidR="00E47174">
        <w:rPr>
          <w:rFonts w:ascii="Times New Roman" w:eastAsia="宋体" w:hAnsi="Times New Roman" w:cs="Times New Roman" w:hint="eastAsia"/>
          <w:sz w:val="24"/>
          <w:szCs w:val="24"/>
        </w:rPr>
        <w:t>机电</w:t>
      </w:r>
      <w:r w:rsidRPr="00703809">
        <w:rPr>
          <w:rFonts w:ascii="Times New Roman" w:eastAsia="宋体" w:hAnsi="Times New Roman" w:cs="Times New Roman"/>
          <w:sz w:val="24"/>
          <w:szCs w:val="24"/>
        </w:rPr>
        <w:t>专业知识教育的紧密结合，使课程教学与思想政治理论课同向同行，形成协同效应。</w:t>
      </w:r>
    </w:p>
    <w:p w14:paraId="26899D0F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3.</w:t>
      </w:r>
      <w:r w:rsidRPr="00703809">
        <w:rPr>
          <w:rFonts w:ascii="Times New Roman" w:eastAsia="宋体" w:hAnsi="Times New Roman" w:cs="Times New Roman"/>
          <w:sz w:val="24"/>
          <w:szCs w:val="24"/>
        </w:rPr>
        <w:t>使用合理、合法、合</w:t>
      </w:r>
      <w:proofErr w:type="gramStart"/>
      <w:r w:rsidRPr="00703809">
        <w:rPr>
          <w:rFonts w:ascii="Times New Roman" w:eastAsia="宋体" w:hAnsi="Times New Roman" w:cs="Times New Roman"/>
          <w:sz w:val="24"/>
          <w:szCs w:val="24"/>
        </w:rPr>
        <w:t>规</w:t>
      </w:r>
      <w:proofErr w:type="gramEnd"/>
      <w:r w:rsidRPr="00703809">
        <w:rPr>
          <w:rFonts w:ascii="Times New Roman" w:eastAsia="宋体" w:hAnsi="Times New Roman" w:cs="Times New Roman"/>
          <w:sz w:val="24"/>
          <w:szCs w:val="24"/>
        </w:rPr>
        <w:t>的教材，确保教材政治立场、价值导向、科学性等方面符合要求。</w:t>
      </w:r>
    </w:p>
    <w:p w14:paraId="048921E3" w14:textId="7275FAE5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二、课堂教学</w:t>
      </w:r>
    </w:p>
    <w:p w14:paraId="576F46CE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1.</w:t>
      </w:r>
      <w:r w:rsidRPr="00703809">
        <w:rPr>
          <w:rFonts w:ascii="Times New Roman" w:eastAsia="宋体" w:hAnsi="Times New Roman" w:cs="Times New Roman"/>
          <w:sz w:val="24"/>
          <w:szCs w:val="24"/>
        </w:rPr>
        <w:t>加强课堂教学管理，认真讲好每一堂课，遵守党和国家大政方针，弘扬社会主义核心价值观，基于课程教学要求和严谨、认真的研究讲授知识、提出观点。</w:t>
      </w:r>
    </w:p>
    <w:p w14:paraId="350C8B24" w14:textId="519377C1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2. </w:t>
      </w:r>
      <w:r w:rsidRPr="00703809">
        <w:rPr>
          <w:rFonts w:ascii="Times New Roman" w:eastAsia="宋体" w:hAnsi="Times New Roman" w:cs="Times New Roman"/>
          <w:sz w:val="24"/>
          <w:szCs w:val="24"/>
        </w:rPr>
        <w:t>积极开展教学方法改革，注重理论联系实际，使用案例教学，加强课堂师生互动、生生互动，组织学生以讨论、研讨、发言、演讲的形式参与到课堂中，促进学生独立思考、勇敢表达。</w:t>
      </w:r>
    </w:p>
    <w:p w14:paraId="3F0EF272" w14:textId="4DD50E80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3.</w:t>
      </w:r>
      <w:r w:rsidRPr="00703809">
        <w:rPr>
          <w:rFonts w:ascii="Times New Roman" w:eastAsia="宋体" w:hAnsi="Times New Roman" w:cs="Times New Roman"/>
          <w:sz w:val="24"/>
          <w:szCs w:val="24"/>
        </w:rPr>
        <w:t>优化教学手段，深度融合现代信息技术与课堂教学，</w:t>
      </w:r>
      <w:r w:rsidR="00D65588" w:rsidRPr="00D65588">
        <w:rPr>
          <w:rFonts w:ascii="Times New Roman" w:eastAsia="宋体" w:hAnsi="Times New Roman" w:cs="Times New Roman" w:hint="eastAsia"/>
          <w:color w:val="FF0000"/>
          <w:sz w:val="24"/>
          <w:szCs w:val="24"/>
        </w:rPr>
        <w:t>参与建设的课程整理不少于</w:t>
      </w:r>
      <w:r w:rsidR="00D65588" w:rsidRPr="00D65588">
        <w:rPr>
          <w:rFonts w:ascii="Times New Roman" w:eastAsia="宋体" w:hAnsi="Times New Roman" w:cs="Times New Roman" w:hint="eastAsia"/>
          <w:color w:val="FF0000"/>
          <w:sz w:val="24"/>
          <w:szCs w:val="24"/>
        </w:rPr>
        <w:t>8</w:t>
      </w:r>
      <w:r w:rsidR="00D65588" w:rsidRPr="00D65588">
        <w:rPr>
          <w:rFonts w:ascii="Times New Roman" w:eastAsia="宋体" w:hAnsi="Times New Roman" w:cs="Times New Roman" w:hint="eastAsia"/>
          <w:color w:val="FF0000"/>
          <w:sz w:val="24"/>
          <w:szCs w:val="24"/>
        </w:rPr>
        <w:t>个教学案例，其中至少有</w:t>
      </w:r>
      <w:r w:rsidR="00B42D0A" w:rsidRPr="00D65588">
        <w:rPr>
          <w:rFonts w:ascii="Times New Roman" w:eastAsia="宋体" w:hAnsi="Times New Roman" w:cs="Times New Roman"/>
          <w:color w:val="FF0000"/>
          <w:sz w:val="24"/>
          <w:szCs w:val="24"/>
        </w:rPr>
        <w:t>3</w:t>
      </w:r>
      <w:r w:rsidRPr="00D65588">
        <w:rPr>
          <w:rFonts w:ascii="Times New Roman" w:eastAsia="宋体" w:hAnsi="Times New Roman" w:cs="Times New Roman"/>
          <w:color w:val="FF0000"/>
          <w:sz w:val="24"/>
          <w:szCs w:val="24"/>
        </w:rPr>
        <w:t>个</w:t>
      </w:r>
      <w:proofErr w:type="gramStart"/>
      <w:r w:rsidRPr="00D65588">
        <w:rPr>
          <w:rFonts w:ascii="Times New Roman" w:eastAsia="宋体" w:hAnsi="Times New Roman" w:cs="Times New Roman"/>
          <w:color w:val="FF0000"/>
          <w:sz w:val="24"/>
          <w:szCs w:val="24"/>
        </w:rPr>
        <w:t>课程</w:t>
      </w:r>
      <w:r w:rsidR="00B42D0A" w:rsidRPr="00D65588">
        <w:rPr>
          <w:rFonts w:ascii="Times New Roman" w:eastAsia="宋体" w:hAnsi="Times New Roman" w:cs="Times New Roman" w:hint="eastAsia"/>
          <w:color w:val="FF0000"/>
          <w:sz w:val="24"/>
          <w:szCs w:val="24"/>
        </w:rPr>
        <w:t>微课</w:t>
      </w:r>
      <w:r w:rsidRPr="00D65588">
        <w:rPr>
          <w:rFonts w:ascii="Times New Roman" w:eastAsia="宋体" w:hAnsi="Times New Roman" w:cs="Times New Roman"/>
          <w:color w:val="FF0000"/>
          <w:sz w:val="24"/>
          <w:szCs w:val="24"/>
        </w:rPr>
        <w:t>视频</w:t>
      </w:r>
      <w:proofErr w:type="gramEnd"/>
      <w:r w:rsidRPr="00703809">
        <w:rPr>
          <w:rFonts w:ascii="Times New Roman" w:eastAsia="宋体" w:hAnsi="Times New Roman" w:cs="Times New Roman"/>
          <w:sz w:val="24"/>
          <w:szCs w:val="24"/>
        </w:rPr>
        <w:t>，</w:t>
      </w:r>
      <w:proofErr w:type="gramStart"/>
      <w:r w:rsidRPr="00703809">
        <w:rPr>
          <w:rFonts w:ascii="Times New Roman" w:eastAsia="宋体" w:hAnsi="Times New Roman" w:cs="Times New Roman"/>
          <w:sz w:val="24"/>
          <w:szCs w:val="24"/>
        </w:rPr>
        <w:t>实现线</w:t>
      </w:r>
      <w:proofErr w:type="gramEnd"/>
      <w:r w:rsidRPr="00703809">
        <w:rPr>
          <w:rFonts w:ascii="Times New Roman" w:eastAsia="宋体" w:hAnsi="Times New Roman" w:cs="Times New Roman"/>
          <w:sz w:val="24"/>
          <w:szCs w:val="24"/>
        </w:rPr>
        <w:t>上、线下，课前、课中、课后全过程教育。</w:t>
      </w:r>
    </w:p>
    <w:p w14:paraId="66FCE585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三、教学质量</w:t>
      </w:r>
    </w:p>
    <w:p w14:paraId="4146656A" w14:textId="40AE1CD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1. </w:t>
      </w:r>
      <w:r w:rsidRPr="00703809">
        <w:rPr>
          <w:rFonts w:ascii="Times New Roman" w:eastAsia="宋体" w:hAnsi="Times New Roman" w:cs="Times New Roman"/>
          <w:sz w:val="24"/>
          <w:szCs w:val="24"/>
        </w:rPr>
        <w:t>建立完整的课程档案，包括课程表、讲义、学生名单、学生考卷、学生成绩单、</w:t>
      </w:r>
      <w:r w:rsidR="00B42D0A">
        <w:rPr>
          <w:rFonts w:ascii="Times New Roman" w:eastAsia="宋体" w:hAnsi="Times New Roman" w:cs="Times New Roman" w:hint="eastAsia"/>
          <w:sz w:val="24"/>
          <w:szCs w:val="24"/>
        </w:rPr>
        <w:t>试卷分析报告单</w:t>
      </w:r>
      <w:r w:rsidRPr="00703809">
        <w:rPr>
          <w:rFonts w:ascii="Times New Roman" w:eastAsia="宋体" w:hAnsi="Times New Roman" w:cs="Times New Roman"/>
          <w:sz w:val="24"/>
          <w:szCs w:val="24"/>
        </w:rPr>
        <w:t>等。</w:t>
      </w:r>
    </w:p>
    <w:p w14:paraId="5386735A" w14:textId="644229E4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2. </w:t>
      </w:r>
      <w:r w:rsidRPr="00B42D0A">
        <w:rPr>
          <w:rFonts w:ascii="Times New Roman" w:eastAsia="宋体" w:hAnsi="Times New Roman" w:cs="Times New Roman"/>
          <w:color w:val="FF0000"/>
          <w:sz w:val="24"/>
          <w:szCs w:val="24"/>
        </w:rPr>
        <w:t>学生评教结果优良，评教排名居所在教学单位</w:t>
      </w:r>
      <w:r w:rsidRPr="00B42D0A">
        <w:rPr>
          <w:rFonts w:ascii="Times New Roman" w:eastAsia="宋体" w:hAnsi="Times New Roman" w:cs="Times New Roman"/>
          <w:color w:val="FF0000"/>
          <w:sz w:val="24"/>
          <w:szCs w:val="24"/>
        </w:rPr>
        <w:t xml:space="preserve"> 1/</w:t>
      </w:r>
      <w:r w:rsidR="00B42D0A" w:rsidRPr="00B42D0A">
        <w:rPr>
          <w:rFonts w:ascii="Times New Roman" w:eastAsia="宋体" w:hAnsi="Times New Roman" w:cs="Times New Roman"/>
          <w:color w:val="FF0000"/>
          <w:sz w:val="24"/>
          <w:szCs w:val="24"/>
        </w:rPr>
        <w:t>3</w:t>
      </w:r>
      <w:r w:rsidRPr="00B42D0A">
        <w:rPr>
          <w:rFonts w:ascii="Times New Roman" w:eastAsia="宋体" w:hAnsi="Times New Roman" w:cs="Times New Roman"/>
          <w:color w:val="FF0000"/>
          <w:sz w:val="24"/>
          <w:szCs w:val="24"/>
        </w:rPr>
        <w:t>。</w:t>
      </w:r>
    </w:p>
    <w:p w14:paraId="602B6EBA" w14:textId="7D43BAF2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2A67CCE7" w14:textId="21AA6183" w:rsidR="00703809" w:rsidRPr="00703809" w:rsidRDefault="00B42D0A" w:rsidP="00703809">
      <w:pPr>
        <w:spacing w:before="120" w:after="120" w:line="400" w:lineRule="atLeast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（二）</w:t>
      </w:r>
      <w:r w:rsidR="00703809" w:rsidRPr="00703809">
        <w:rPr>
          <w:rFonts w:ascii="Times New Roman" w:eastAsia="宋体" w:hAnsi="Times New Roman" w:cs="Times New Roman"/>
          <w:b/>
          <w:bCs/>
          <w:sz w:val="24"/>
          <w:szCs w:val="24"/>
        </w:rPr>
        <w:t>教学团队</w:t>
      </w:r>
    </w:p>
    <w:p w14:paraId="4EC4E77C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一、团队构成</w:t>
      </w:r>
    </w:p>
    <w:p w14:paraId="2EECF854" w14:textId="036E91E8" w:rsidR="00703809" w:rsidRPr="00703809" w:rsidRDefault="00703809" w:rsidP="00C340CC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课程教学团队应不少于</w:t>
      </w: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 3 </w:t>
      </w:r>
      <w:r w:rsidRPr="00703809">
        <w:rPr>
          <w:rFonts w:ascii="Times New Roman" w:eastAsia="宋体" w:hAnsi="Times New Roman" w:cs="Times New Roman"/>
          <w:sz w:val="24"/>
          <w:szCs w:val="24"/>
        </w:rPr>
        <w:t>人（包括课程负责人），组建一支结构合理、人员稳定、教学水</w:t>
      </w:r>
      <w:r w:rsidRPr="00703809">
        <w:rPr>
          <w:rFonts w:ascii="Times New Roman" w:eastAsia="宋体" w:hAnsi="Times New Roman" w:cs="Times New Roman"/>
          <w:sz w:val="24"/>
          <w:szCs w:val="24"/>
        </w:rPr>
        <w:lastRenderedPageBreak/>
        <w:t>平高、教学效果好的教师梯队。</w:t>
      </w:r>
    </w:p>
    <w:p w14:paraId="675A37B3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团队项目负责人每一轮次实际授课比例不得低于总课时的</w:t>
      </w: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 30%</w:t>
      </w:r>
      <w:r w:rsidRPr="00703809">
        <w:rPr>
          <w:rFonts w:ascii="Times New Roman" w:eastAsia="宋体" w:hAnsi="Times New Roman" w:cs="Times New Roman"/>
          <w:sz w:val="24"/>
          <w:szCs w:val="24"/>
        </w:rPr>
        <w:t>。</w:t>
      </w:r>
    </w:p>
    <w:p w14:paraId="23C38807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二、能力素养</w:t>
      </w:r>
    </w:p>
    <w:p w14:paraId="61F893CC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坚持正确的政治方向，具有过硬的专业知识素养和政治理论素养，课堂讲授过程条理清晰，语言准确生动，与学生有良好的互动，体现出良好的风貌。</w:t>
      </w:r>
    </w:p>
    <w:p w14:paraId="40AC2D84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三、师德师风</w:t>
      </w:r>
    </w:p>
    <w:p w14:paraId="79BE748B" w14:textId="1FAE7C55" w:rsid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  <w:r w:rsidRPr="00703809">
        <w:rPr>
          <w:rFonts w:ascii="Times New Roman" w:eastAsia="宋体" w:hAnsi="Times New Roman" w:cs="Times New Roman"/>
          <w:sz w:val="24"/>
          <w:szCs w:val="24"/>
        </w:rPr>
        <w:t>有良好的思想品德、职业道德、责任意识和敬业精神，在教学中坚持</w:t>
      </w: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Pr="00703809">
        <w:rPr>
          <w:rFonts w:ascii="Times New Roman" w:eastAsia="宋体" w:hAnsi="Times New Roman" w:cs="Times New Roman"/>
          <w:sz w:val="24"/>
          <w:szCs w:val="24"/>
        </w:rPr>
        <w:t>教育和育人相统一，坚持言传和身教相统一，坚持潜心问道和关注社</w:t>
      </w:r>
      <w:r w:rsidRPr="00703809">
        <w:rPr>
          <w:rFonts w:ascii="Times New Roman" w:eastAsia="宋体" w:hAnsi="Times New Roman" w:cs="Times New Roman"/>
          <w:sz w:val="24"/>
          <w:szCs w:val="24"/>
        </w:rPr>
        <w:t xml:space="preserve"> </w:t>
      </w:r>
      <w:r w:rsidRPr="00703809">
        <w:rPr>
          <w:rFonts w:ascii="Times New Roman" w:eastAsia="宋体" w:hAnsi="Times New Roman" w:cs="Times New Roman"/>
          <w:sz w:val="24"/>
          <w:szCs w:val="24"/>
        </w:rPr>
        <w:t>会相统一，坚持学术自由和学术规范相统一。无学术不端、教学违纪现象。</w:t>
      </w:r>
    </w:p>
    <w:p w14:paraId="03E489C5" w14:textId="77777777" w:rsidR="00B42D0A" w:rsidRPr="00703809" w:rsidRDefault="00B42D0A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p w14:paraId="382944B1" w14:textId="5E02777A" w:rsidR="00703809" w:rsidRPr="00703809" w:rsidRDefault="00B42D0A" w:rsidP="00703809">
      <w:pPr>
        <w:spacing w:before="120" w:after="120" w:line="400" w:lineRule="atLeast"/>
        <w:ind w:firstLineChars="200" w:firstLine="482"/>
        <w:rPr>
          <w:rFonts w:ascii="Times New Roman" w:eastAsia="宋体" w:hAnsi="Times New Roman" w:cs="Times New Roman"/>
          <w:b/>
          <w:bCs/>
          <w:sz w:val="24"/>
          <w:szCs w:val="24"/>
        </w:rPr>
      </w:pPr>
      <w:r>
        <w:rPr>
          <w:rFonts w:ascii="Times New Roman" w:eastAsia="宋体" w:hAnsi="Times New Roman" w:cs="Times New Roman" w:hint="eastAsia"/>
          <w:b/>
          <w:bCs/>
          <w:sz w:val="24"/>
          <w:szCs w:val="24"/>
        </w:rPr>
        <w:t>（三）</w:t>
      </w:r>
      <w:r w:rsidR="00703809" w:rsidRPr="00703809">
        <w:rPr>
          <w:rFonts w:ascii="Times New Roman" w:eastAsia="宋体" w:hAnsi="Times New Roman" w:cs="Times New Roman"/>
          <w:b/>
          <w:bCs/>
          <w:sz w:val="24"/>
          <w:szCs w:val="24"/>
        </w:rPr>
        <w:t>教学</w:t>
      </w:r>
      <w:r w:rsidR="00703809">
        <w:rPr>
          <w:rFonts w:ascii="Times New Roman" w:eastAsia="宋体" w:hAnsi="Times New Roman" w:cs="Times New Roman" w:hint="eastAsia"/>
          <w:b/>
          <w:bCs/>
          <w:sz w:val="24"/>
          <w:szCs w:val="24"/>
        </w:rPr>
        <w:t>研究</w:t>
      </w:r>
    </w:p>
    <w:p w14:paraId="13BACB29" w14:textId="77777777" w:rsidR="00703809" w:rsidRPr="00703809" w:rsidRDefault="00703809" w:rsidP="00703809">
      <w:pPr>
        <w:pStyle w:val="a3"/>
        <w:shd w:val="clear" w:color="auto" w:fill="FFFFFF"/>
        <w:spacing w:before="0" w:beforeAutospacing="0" w:after="0" w:afterAutospacing="0" w:line="400" w:lineRule="atLeast"/>
        <w:ind w:firstLineChars="200" w:firstLine="512"/>
        <w:jc w:val="both"/>
        <w:rPr>
          <w:rFonts w:ascii="Times New Roman" w:hAnsi="Times New Roman" w:cs="Times New Roman"/>
          <w:color w:val="222222"/>
          <w:spacing w:val="8"/>
        </w:rPr>
      </w:pPr>
      <w:r w:rsidRPr="00703809">
        <w:rPr>
          <w:rStyle w:val="a4"/>
          <w:rFonts w:ascii="Times New Roman" w:hAnsi="Times New Roman" w:cs="Times New Roman"/>
          <w:b w:val="0"/>
          <w:bCs w:val="0"/>
          <w:color w:val="222222"/>
          <w:spacing w:val="8"/>
        </w:rPr>
        <w:t>一、教学研讨</w:t>
      </w:r>
    </w:p>
    <w:p w14:paraId="16163A00" w14:textId="7C27D5AB" w:rsidR="00703809" w:rsidRPr="00703809" w:rsidRDefault="00B42D0A" w:rsidP="00703809">
      <w:pPr>
        <w:pStyle w:val="a3"/>
        <w:shd w:val="clear" w:color="auto" w:fill="FFFFFF"/>
        <w:spacing w:before="0" w:beforeAutospacing="0" w:after="0" w:afterAutospacing="0" w:line="400" w:lineRule="atLeast"/>
        <w:ind w:firstLineChars="200" w:firstLine="512"/>
        <w:jc w:val="both"/>
        <w:rPr>
          <w:rFonts w:ascii="Times New Roman" w:hAnsi="Times New Roman" w:cs="Times New Roman"/>
          <w:color w:val="222222"/>
          <w:spacing w:val="8"/>
        </w:rPr>
      </w:pPr>
      <w:r>
        <w:rPr>
          <w:rFonts w:ascii="Times New Roman" w:hAnsi="Times New Roman" w:cs="Times New Roman" w:hint="eastAsia"/>
          <w:color w:val="222222"/>
          <w:spacing w:val="8"/>
        </w:rPr>
        <w:t>项目</w:t>
      </w:r>
      <w:r w:rsidR="00703809" w:rsidRPr="00703809">
        <w:rPr>
          <w:rFonts w:ascii="Times New Roman" w:hAnsi="Times New Roman" w:cs="Times New Roman"/>
          <w:color w:val="222222"/>
          <w:spacing w:val="8"/>
        </w:rPr>
        <w:t>建设期内，主动学习思想政治理论最新成果，并将其融入课程教学中，每学期开展或参加课程</w:t>
      </w:r>
      <w:proofErr w:type="gramStart"/>
      <w:r w:rsidR="00703809" w:rsidRPr="00703809">
        <w:rPr>
          <w:rFonts w:ascii="Times New Roman" w:hAnsi="Times New Roman" w:cs="Times New Roman"/>
          <w:color w:val="222222"/>
          <w:spacing w:val="8"/>
        </w:rPr>
        <w:t>思政相关</w:t>
      </w:r>
      <w:proofErr w:type="gramEnd"/>
      <w:r w:rsidR="00703809" w:rsidRPr="00B42D0A">
        <w:rPr>
          <w:rFonts w:ascii="Times New Roman" w:hAnsi="Times New Roman" w:cs="Times New Roman"/>
          <w:color w:val="FF0000"/>
          <w:spacing w:val="8"/>
        </w:rPr>
        <w:t>学习研讨至少</w:t>
      </w:r>
      <w:r w:rsidR="00703809" w:rsidRPr="00B42D0A">
        <w:rPr>
          <w:rFonts w:ascii="Times New Roman" w:hAnsi="Times New Roman" w:cs="Times New Roman"/>
          <w:color w:val="FF0000"/>
          <w:spacing w:val="8"/>
        </w:rPr>
        <w:t xml:space="preserve"> 2 </w:t>
      </w:r>
      <w:r w:rsidR="00703809" w:rsidRPr="00B42D0A">
        <w:rPr>
          <w:rFonts w:ascii="Times New Roman" w:hAnsi="Times New Roman" w:cs="Times New Roman"/>
          <w:color w:val="FF0000"/>
          <w:spacing w:val="8"/>
        </w:rPr>
        <w:t>次</w:t>
      </w:r>
      <w:r w:rsidR="00703809" w:rsidRPr="00703809">
        <w:rPr>
          <w:rFonts w:ascii="Times New Roman" w:hAnsi="Times New Roman" w:cs="Times New Roman"/>
          <w:color w:val="222222"/>
          <w:spacing w:val="8"/>
        </w:rPr>
        <w:t>。</w:t>
      </w:r>
    </w:p>
    <w:p w14:paraId="6DBBC3AD" w14:textId="77777777" w:rsidR="00703809" w:rsidRPr="00703809" w:rsidRDefault="00703809" w:rsidP="00703809">
      <w:pPr>
        <w:pStyle w:val="a3"/>
        <w:shd w:val="clear" w:color="auto" w:fill="FFFFFF"/>
        <w:spacing w:before="0" w:beforeAutospacing="0" w:after="0" w:afterAutospacing="0" w:line="400" w:lineRule="atLeast"/>
        <w:ind w:firstLineChars="200" w:firstLine="512"/>
        <w:jc w:val="both"/>
        <w:rPr>
          <w:rFonts w:ascii="Times New Roman" w:hAnsi="Times New Roman" w:cs="Times New Roman"/>
          <w:color w:val="222222"/>
          <w:spacing w:val="8"/>
        </w:rPr>
      </w:pPr>
      <w:r w:rsidRPr="00703809">
        <w:rPr>
          <w:rStyle w:val="a4"/>
          <w:rFonts w:ascii="Times New Roman" w:hAnsi="Times New Roman" w:cs="Times New Roman"/>
          <w:b w:val="0"/>
          <w:bCs w:val="0"/>
          <w:color w:val="222222"/>
          <w:spacing w:val="8"/>
        </w:rPr>
        <w:t>二、教学改革</w:t>
      </w:r>
    </w:p>
    <w:p w14:paraId="02859EC7" w14:textId="07125495" w:rsidR="00703809" w:rsidRPr="00703809" w:rsidRDefault="00703809" w:rsidP="00703809">
      <w:pPr>
        <w:pStyle w:val="a3"/>
        <w:shd w:val="clear" w:color="auto" w:fill="FFFFFF"/>
        <w:spacing w:before="0" w:beforeAutospacing="0" w:after="0" w:afterAutospacing="0" w:line="400" w:lineRule="atLeast"/>
        <w:ind w:firstLineChars="200" w:firstLine="512"/>
        <w:jc w:val="both"/>
        <w:rPr>
          <w:rFonts w:ascii="Times New Roman" w:hAnsi="Times New Roman" w:cs="Times New Roman"/>
          <w:color w:val="222222"/>
          <w:spacing w:val="8"/>
        </w:rPr>
      </w:pPr>
      <w:r w:rsidRPr="00703809">
        <w:rPr>
          <w:rFonts w:ascii="Times New Roman" w:hAnsi="Times New Roman" w:cs="Times New Roman"/>
          <w:color w:val="222222"/>
          <w:spacing w:val="8"/>
        </w:rPr>
        <w:t>1.</w:t>
      </w:r>
      <w:r w:rsidRPr="00703809">
        <w:rPr>
          <w:rFonts w:ascii="Times New Roman" w:hAnsi="Times New Roman" w:cs="Times New Roman"/>
          <w:color w:val="222222"/>
          <w:spacing w:val="8"/>
        </w:rPr>
        <w:t>收集整合课程建设的过程性材料，提炼教学成果，总结优秀教学经验，形成教学</w:t>
      </w:r>
      <w:r w:rsidR="00B42D0A">
        <w:rPr>
          <w:rFonts w:ascii="Times New Roman" w:hAnsi="Times New Roman" w:cs="Times New Roman" w:hint="eastAsia"/>
          <w:color w:val="222222"/>
          <w:spacing w:val="8"/>
        </w:rPr>
        <w:t>研究报告，</w:t>
      </w:r>
      <w:r w:rsidR="00B42D0A" w:rsidRPr="00B42D0A">
        <w:rPr>
          <w:rFonts w:ascii="Times New Roman" w:hAnsi="Times New Roman" w:cs="Times New Roman" w:hint="eastAsia"/>
          <w:color w:val="FF0000"/>
          <w:spacing w:val="8"/>
        </w:rPr>
        <w:t>每个项目提交</w:t>
      </w:r>
      <w:r w:rsidR="00B42D0A" w:rsidRPr="00B42D0A">
        <w:rPr>
          <w:rFonts w:ascii="Times New Roman" w:hAnsi="Times New Roman" w:cs="Times New Roman" w:hint="eastAsia"/>
          <w:color w:val="FF0000"/>
          <w:spacing w:val="8"/>
        </w:rPr>
        <w:t>1</w:t>
      </w:r>
      <w:r w:rsidR="00B42D0A" w:rsidRPr="00B42D0A">
        <w:rPr>
          <w:rFonts w:ascii="Times New Roman" w:hAnsi="Times New Roman" w:cs="Times New Roman" w:hint="eastAsia"/>
          <w:color w:val="FF0000"/>
          <w:spacing w:val="8"/>
        </w:rPr>
        <w:t>份研究报告</w:t>
      </w:r>
      <w:r w:rsidRPr="00B42D0A">
        <w:rPr>
          <w:rFonts w:ascii="Times New Roman" w:hAnsi="Times New Roman" w:cs="Times New Roman"/>
          <w:color w:val="FF0000"/>
          <w:spacing w:val="8"/>
        </w:rPr>
        <w:t>。</w:t>
      </w:r>
    </w:p>
    <w:p w14:paraId="0D6A062D" w14:textId="056463C8" w:rsidR="00703809" w:rsidRPr="00703809" w:rsidRDefault="00703809" w:rsidP="00703809">
      <w:pPr>
        <w:pStyle w:val="a3"/>
        <w:shd w:val="clear" w:color="auto" w:fill="FFFFFF"/>
        <w:spacing w:before="0" w:beforeAutospacing="0" w:after="0" w:afterAutospacing="0" w:line="400" w:lineRule="atLeast"/>
        <w:ind w:firstLineChars="200" w:firstLine="512"/>
        <w:jc w:val="both"/>
        <w:rPr>
          <w:rFonts w:ascii="Times New Roman" w:hAnsi="Times New Roman" w:cs="Times New Roman"/>
        </w:rPr>
      </w:pPr>
      <w:r w:rsidRPr="00703809">
        <w:rPr>
          <w:rFonts w:ascii="Times New Roman" w:hAnsi="Times New Roman" w:cs="Times New Roman"/>
          <w:color w:val="222222"/>
          <w:spacing w:val="8"/>
        </w:rPr>
        <w:t>2.</w:t>
      </w:r>
      <w:r w:rsidRPr="00703809">
        <w:rPr>
          <w:rFonts w:ascii="Times New Roman" w:hAnsi="Times New Roman" w:cs="Times New Roman"/>
          <w:color w:val="222222"/>
          <w:spacing w:val="8"/>
        </w:rPr>
        <w:t>积极开展教育教学改革研究，</w:t>
      </w:r>
      <w:r w:rsidRPr="00C340CC">
        <w:rPr>
          <w:rFonts w:ascii="Times New Roman" w:hAnsi="Times New Roman" w:cs="Times New Roman"/>
          <w:color w:val="FF0000"/>
          <w:spacing w:val="8"/>
        </w:rPr>
        <w:t>撰写</w:t>
      </w:r>
      <w:r w:rsidR="00C340CC" w:rsidRPr="00C340CC">
        <w:rPr>
          <w:rFonts w:ascii="Times New Roman" w:hAnsi="Times New Roman" w:cs="Times New Roman" w:hint="eastAsia"/>
          <w:color w:val="FF0000"/>
          <w:spacing w:val="8"/>
        </w:rPr>
        <w:t>并公开发表≥</w:t>
      </w:r>
      <w:r w:rsidR="00B42D0A" w:rsidRPr="00C340CC">
        <w:rPr>
          <w:rFonts w:ascii="Times New Roman" w:hAnsi="Times New Roman" w:cs="Times New Roman" w:hint="eastAsia"/>
          <w:color w:val="FF0000"/>
          <w:spacing w:val="8"/>
        </w:rPr>
        <w:t>1</w:t>
      </w:r>
      <w:r w:rsidRPr="00C340CC">
        <w:rPr>
          <w:rFonts w:ascii="Times New Roman" w:hAnsi="Times New Roman" w:cs="Times New Roman"/>
          <w:color w:val="FF0000"/>
          <w:spacing w:val="8"/>
        </w:rPr>
        <w:t>篇相关研究论文</w:t>
      </w:r>
      <w:r w:rsidRPr="00703809">
        <w:rPr>
          <w:rFonts w:ascii="Times New Roman" w:hAnsi="Times New Roman" w:cs="Times New Roman"/>
          <w:color w:val="222222"/>
          <w:spacing w:val="8"/>
        </w:rPr>
        <w:t>。</w:t>
      </w:r>
    </w:p>
    <w:p w14:paraId="2CF81A68" w14:textId="77777777" w:rsidR="00703809" w:rsidRPr="00703809" w:rsidRDefault="00703809" w:rsidP="00703809">
      <w:pPr>
        <w:spacing w:line="400" w:lineRule="atLeast"/>
        <w:ind w:firstLineChars="200" w:firstLine="480"/>
        <w:rPr>
          <w:rFonts w:ascii="Times New Roman" w:eastAsia="宋体" w:hAnsi="Times New Roman" w:cs="Times New Roman"/>
          <w:sz w:val="24"/>
          <w:szCs w:val="24"/>
        </w:rPr>
      </w:pPr>
    </w:p>
    <w:sectPr w:rsidR="00703809" w:rsidRPr="00703809" w:rsidSect="00703809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7D10F1" w14:textId="77777777" w:rsidR="0061237E" w:rsidRDefault="0061237E" w:rsidP="000C41FA">
      <w:r>
        <w:separator/>
      </w:r>
    </w:p>
  </w:endnote>
  <w:endnote w:type="continuationSeparator" w:id="0">
    <w:p w14:paraId="29BD109D" w14:textId="77777777" w:rsidR="0061237E" w:rsidRDefault="0061237E" w:rsidP="000C4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00B584" w14:textId="77777777" w:rsidR="0061237E" w:rsidRDefault="0061237E" w:rsidP="000C41FA">
      <w:r>
        <w:separator/>
      </w:r>
    </w:p>
  </w:footnote>
  <w:footnote w:type="continuationSeparator" w:id="0">
    <w:p w14:paraId="082F2207" w14:textId="77777777" w:rsidR="0061237E" w:rsidRDefault="0061237E" w:rsidP="000C41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46B6"/>
    <w:rsid w:val="000978F9"/>
    <w:rsid w:val="000C41FA"/>
    <w:rsid w:val="001027CE"/>
    <w:rsid w:val="001838F2"/>
    <w:rsid w:val="00192F6E"/>
    <w:rsid w:val="0061237E"/>
    <w:rsid w:val="00703809"/>
    <w:rsid w:val="00996729"/>
    <w:rsid w:val="00B42D0A"/>
    <w:rsid w:val="00C340CC"/>
    <w:rsid w:val="00CD3A67"/>
    <w:rsid w:val="00D2363C"/>
    <w:rsid w:val="00D65588"/>
    <w:rsid w:val="00E146B6"/>
    <w:rsid w:val="00E47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1D18855"/>
  <w15:chartTrackingRefBased/>
  <w15:docId w15:val="{2717DEE8-02DB-4A05-9893-FDF9E4BB92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70380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703809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0380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703809"/>
    <w:rPr>
      <w:b/>
      <w:bCs/>
    </w:rPr>
  </w:style>
  <w:style w:type="character" w:customStyle="1" w:styleId="10">
    <w:name w:val="标题 1 字符"/>
    <w:basedOn w:val="a0"/>
    <w:link w:val="1"/>
    <w:uiPriority w:val="9"/>
    <w:rsid w:val="00703809"/>
    <w:rPr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rsid w:val="00703809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5">
    <w:name w:val="header"/>
    <w:basedOn w:val="a"/>
    <w:link w:val="a6"/>
    <w:uiPriority w:val="99"/>
    <w:unhideWhenUsed/>
    <w:rsid w:val="000C41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0C41FA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0C41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0C41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283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2</Pages>
  <Words>180</Words>
  <Characters>1031</Characters>
  <Application>Microsoft Office Word</Application>
  <DocSecurity>0</DocSecurity>
  <Lines>8</Lines>
  <Paragraphs>2</Paragraphs>
  <ScaleCrop>false</ScaleCrop>
  <Company/>
  <LinksUpToDate>false</LinksUpToDate>
  <CharactersWithSpaces>1209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 彦</dc:creator>
  <cp:keywords/>
  <dc:description/>
  <cp:lastModifiedBy>高 彦</cp:lastModifiedBy>
  <cp:revision>6</cp:revision>
  <dcterms:created xsi:type="dcterms:W3CDTF">2022-05-04T07:28:00Z</dcterms:created>
  <dcterms:modified xsi:type="dcterms:W3CDTF">2022-05-05T08:02:00Z</dcterms:modified>
</cp:coreProperties>
</file>